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lang w:eastAsia="zh-CN"/>
        </w:rPr>
      </w:pPr>
      <w:r>
        <w:rPr>
          <w:rFonts w:hint="eastAsia" w:ascii="黑体" w:hAnsi="黑体" w:eastAsia="黑体" w:cs="黑体"/>
          <w:sz w:val="36"/>
          <w:szCs w:val="44"/>
        </w:rPr>
        <w:t>建设项目环境影响评价公众意</w:t>
      </w:r>
      <w:r>
        <w:rPr>
          <w:rFonts w:hint="eastAsia" w:ascii="黑体" w:hAnsi="黑体" w:eastAsia="黑体" w:cs="黑体"/>
          <w:sz w:val="36"/>
          <w:szCs w:val="44"/>
          <w:lang w:eastAsia="zh-CN"/>
        </w:rPr>
        <w:t>见表</w:t>
      </w:r>
    </w:p>
    <w:p>
      <w:pPr>
        <w:jc w:val="both"/>
        <w:rPr>
          <w:rFonts w:hint="eastAsia"/>
          <w:sz w:val="24"/>
          <w:szCs w:val="32"/>
          <w:lang w:eastAsia="zh-CN"/>
        </w:rPr>
      </w:pPr>
    </w:p>
    <w:p>
      <w:pPr>
        <w:jc w:val="both"/>
        <w:rPr>
          <w:rFonts w:hint="eastAsia"/>
          <w:sz w:val="24"/>
          <w:szCs w:val="32"/>
          <w:lang w:eastAsia="zh-CN"/>
        </w:rPr>
      </w:pPr>
    </w:p>
    <w:p>
      <w:pPr>
        <w:jc w:val="both"/>
        <w:rPr>
          <w:rFonts w:hint="eastAsia" w:ascii="华文仿宋" w:hAnsi="华文仿宋" w:eastAsia="华文仿宋" w:cs="华文仿宋"/>
          <w:b/>
          <w:bCs/>
          <w:sz w:val="24"/>
          <w:szCs w:val="32"/>
          <w:u w:val="single"/>
          <w:lang w:val="en-US" w:eastAsia="zh-CN"/>
        </w:rPr>
      </w:pPr>
      <w:r>
        <w:rPr>
          <w:rFonts w:hint="eastAsia" w:ascii="华文仿宋" w:hAnsi="华文仿宋" w:eastAsia="华文仿宋" w:cs="华文仿宋"/>
          <w:b/>
          <w:bCs/>
          <w:sz w:val="24"/>
          <w:szCs w:val="32"/>
          <w:lang w:eastAsia="zh-CN"/>
        </w:rPr>
        <w:t>填报日期</w:t>
      </w:r>
      <w:r>
        <w:rPr>
          <w:rFonts w:hint="eastAsia" w:ascii="华文仿宋" w:hAnsi="华文仿宋" w:eastAsia="华文仿宋" w:cs="华文仿宋"/>
          <w:b/>
          <w:bCs/>
          <w:sz w:val="24"/>
          <w:szCs w:val="32"/>
          <w:u w:val="single"/>
          <w:lang w:val="en-US" w:eastAsia="zh-CN"/>
        </w:rPr>
        <w:t xml:space="preserve">    年  月  日</w:t>
      </w:r>
      <w:bookmarkStart w:id="0" w:name="_GoBack"/>
      <w:bookmarkEnd w:id="0"/>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exact"/>
        </w:trPr>
        <w:tc>
          <w:tcPr>
            <w:tcW w:w="2079" w:type="dxa"/>
            <w:vAlign w:val="center"/>
          </w:tcPr>
          <w:p>
            <w:pPr>
              <w:spacing w:line="240" w:lineRule="auto"/>
              <w:jc w:val="both"/>
              <w:rPr>
                <w:rFonts w:hint="default" w:ascii="Times New Roman" w:hAnsi="Times New Roman" w:cs="Times New Roman" w:eastAsiaTheme="minorEastAsia"/>
                <w:b w:val="0"/>
                <w:bCs w:val="0"/>
                <w:sz w:val="21"/>
                <w:szCs w:val="24"/>
                <w:u w:val="none"/>
                <w:vertAlign w:val="baseline"/>
                <w:lang w:val="en-US" w:eastAsia="zh-CN"/>
              </w:rPr>
            </w:pPr>
            <w:r>
              <w:rPr>
                <w:rFonts w:hint="default" w:ascii="Times New Roman" w:hAnsi="Times New Roman" w:cs="Times New Roman" w:eastAsiaTheme="minorEastAsia"/>
                <w:b w:val="0"/>
                <w:bCs w:val="0"/>
                <w:sz w:val="21"/>
                <w:szCs w:val="24"/>
                <w:u w:val="none"/>
                <w:vertAlign w:val="baseline"/>
                <w:lang w:val="en-US" w:eastAsia="zh-CN"/>
              </w:rPr>
              <w:t>项目名称</w:t>
            </w:r>
          </w:p>
        </w:tc>
        <w:tc>
          <w:tcPr>
            <w:tcW w:w="6443" w:type="dxa"/>
            <w:vAlign w:val="center"/>
          </w:tcPr>
          <w:p>
            <w:pPr>
              <w:spacing w:line="240" w:lineRule="auto"/>
              <w:jc w:val="center"/>
              <w:rPr>
                <w:rFonts w:hint="eastAsia" w:ascii="Times New Roman" w:hAnsi="Times New Roman" w:cs="Times New Roman" w:eastAsiaTheme="minorEastAsia"/>
                <w:b w:val="0"/>
                <w:bCs w:val="0"/>
                <w:sz w:val="21"/>
                <w:szCs w:val="24"/>
                <w:u w:val="none"/>
                <w:vertAlign w:val="baseline"/>
                <w:lang w:val="en-US" w:eastAsia="zh-CN"/>
              </w:rPr>
            </w:pPr>
            <w:r>
              <w:rPr>
                <w:rFonts w:hint="eastAsia" w:ascii="Times New Roman" w:hAnsi="Times New Roman" w:cs="Times New Roman" w:eastAsiaTheme="minorEastAsia"/>
                <w:b w:val="0"/>
                <w:bCs w:val="0"/>
                <w:sz w:val="21"/>
                <w:szCs w:val="24"/>
                <w:u w:val="none"/>
                <w:vertAlign w:val="baseline"/>
                <w:lang w:val="en-US" w:eastAsia="zh-CN"/>
              </w:rPr>
              <w:t>浙江彩蝶实业股份有限公司</w:t>
            </w:r>
          </w:p>
          <w:p>
            <w:pPr>
              <w:spacing w:line="240" w:lineRule="auto"/>
              <w:jc w:val="center"/>
              <w:rPr>
                <w:rFonts w:hint="default" w:ascii="Times New Roman" w:hAnsi="Times New Roman" w:cs="Times New Roman" w:eastAsiaTheme="minorEastAsia"/>
                <w:b w:val="0"/>
                <w:bCs w:val="0"/>
                <w:sz w:val="21"/>
                <w:szCs w:val="24"/>
                <w:u w:val="none"/>
                <w:vertAlign w:val="baseline"/>
                <w:lang w:val="en-US" w:eastAsia="zh-CN"/>
              </w:rPr>
            </w:pPr>
            <w:r>
              <w:rPr>
                <w:rFonts w:hint="eastAsia" w:ascii="Times New Roman" w:hAnsi="Times New Roman" w:cs="Times New Roman" w:eastAsiaTheme="minorEastAsia"/>
                <w:b w:val="0"/>
                <w:bCs w:val="0"/>
                <w:sz w:val="21"/>
                <w:szCs w:val="24"/>
                <w:u w:val="none"/>
                <w:vertAlign w:val="baseline"/>
                <w:lang w:val="en-US" w:eastAsia="zh-CN"/>
              </w:rPr>
              <w:t>年产62000吨高档功能性绿色环保纺织面料技改搬迁项目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522" w:type="dxa"/>
            <w:gridSpan w:val="2"/>
            <w:vAlign w:val="center"/>
          </w:tcPr>
          <w:p>
            <w:pPr>
              <w:spacing w:line="240" w:lineRule="auto"/>
              <w:jc w:val="both"/>
              <w:rPr>
                <w:rFonts w:hint="default" w:ascii="Times New Roman" w:hAnsi="Times New Roman" w:cs="Times New Roman" w:eastAsiaTheme="minorEastAsia"/>
                <w:b w:val="0"/>
                <w:bCs w:val="0"/>
                <w:sz w:val="21"/>
                <w:szCs w:val="24"/>
                <w:u w:val="none"/>
                <w:vertAlign w:val="baseline"/>
                <w:lang w:val="en-US" w:eastAsia="zh-CN"/>
              </w:rPr>
            </w:pPr>
            <w:r>
              <w:rPr>
                <w:rFonts w:hint="default" w:ascii="Times New Roman" w:hAnsi="Times New Roman" w:cs="Times New Roman"/>
                <w:b/>
                <w:bCs/>
                <w:sz w:val="21"/>
                <w:szCs w:val="24"/>
                <w:u w:val="none"/>
                <w:vertAlign w:val="baseline"/>
                <w:lang w:val="en-US" w:eastAsia="zh-CN"/>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8" w:hRule="atLeast"/>
        </w:trPr>
        <w:tc>
          <w:tcPr>
            <w:tcW w:w="2079" w:type="dxa"/>
            <w:vAlign w:val="center"/>
          </w:tcPr>
          <w:p>
            <w:pPr>
              <w:spacing w:line="240" w:lineRule="auto"/>
              <w:jc w:val="both"/>
              <w:rPr>
                <w:rFonts w:hint="default" w:ascii="Times New Roman" w:hAnsi="Times New Roman" w:cs="Times New Roman" w:eastAsiaTheme="minorEastAsia"/>
                <w:b w:val="0"/>
                <w:bCs w:val="0"/>
                <w:sz w:val="21"/>
                <w:szCs w:val="24"/>
                <w:u w:val="none"/>
                <w:vertAlign w:val="baseline"/>
                <w:lang w:val="en-US" w:eastAsia="zh-CN"/>
              </w:rPr>
            </w:pPr>
            <w:r>
              <w:rPr>
                <w:rFonts w:hint="default" w:ascii="Times New Roman" w:hAnsi="Times New Roman" w:cs="Times New Roman" w:eastAsiaTheme="minorEastAsia"/>
                <w:b/>
                <w:bCs/>
                <w:sz w:val="21"/>
                <w:szCs w:val="24"/>
                <w:u w:val="none"/>
                <w:vertAlign w:val="baseline"/>
                <w:lang w:val="en-US" w:eastAsia="zh-CN"/>
              </w:rPr>
              <w:t>与本项目环境影响和环境保护措施有关的建议和意见</w:t>
            </w:r>
          </w:p>
        </w:tc>
        <w:tc>
          <w:tcPr>
            <w:tcW w:w="6443" w:type="dxa"/>
            <w:vAlign w:val="bottom"/>
          </w:tcPr>
          <w:p>
            <w:pPr>
              <w:spacing w:line="240" w:lineRule="auto"/>
              <w:jc w:val="both"/>
              <w:rPr>
                <w:rFonts w:hint="default" w:ascii="Times New Roman" w:hAnsi="Times New Roman" w:cs="Times New Roman" w:eastAsiaTheme="minorEastAsia"/>
                <w:b w:val="0"/>
                <w:bCs w:val="0"/>
                <w:sz w:val="21"/>
                <w:szCs w:val="24"/>
                <w:u w:val="none"/>
                <w:vertAlign w:val="baseline"/>
                <w:lang w:val="en-US" w:eastAsia="zh-CN"/>
              </w:rPr>
            </w:pPr>
            <w:r>
              <w:rPr>
                <w:rFonts w:hint="default" w:ascii="Times New Roman" w:hAnsi="Times New Roman" w:cs="Times New Roman" w:eastAsiaTheme="minorEastAsia"/>
                <w:b w:val="0"/>
                <w:bCs w:val="0"/>
                <w:sz w:val="21"/>
                <w:szCs w:val="24"/>
                <w:u w:val="none"/>
                <w:vertAlign w:val="baseline"/>
                <w:lang w:val="en-US" w:eastAsia="zh-CN"/>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522" w:type="dxa"/>
            <w:gridSpan w:val="2"/>
            <w:vAlign w:val="center"/>
          </w:tcPr>
          <w:p>
            <w:pPr>
              <w:spacing w:line="240" w:lineRule="auto"/>
              <w:jc w:val="both"/>
              <w:rPr>
                <w:rFonts w:hint="default" w:ascii="Times New Roman" w:hAnsi="Times New Roman" w:cs="Times New Roman" w:eastAsiaTheme="minorEastAsia"/>
                <w:b w:val="0"/>
                <w:bCs w:val="0"/>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二、本业为公众信息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22" w:type="dxa"/>
            <w:gridSpan w:val="2"/>
            <w:vAlign w:val="center"/>
          </w:tcPr>
          <w:p>
            <w:pPr>
              <w:spacing w:line="240" w:lineRule="auto"/>
              <w:jc w:val="both"/>
              <w:rPr>
                <w:rFonts w:hint="default" w:ascii="Times New Roman" w:hAnsi="Times New Roman" w:cs="Times New Roman" w:eastAsiaTheme="minorEastAsia"/>
                <w:b w:val="0"/>
                <w:bCs w:val="0"/>
                <w:sz w:val="21"/>
                <w:szCs w:val="24"/>
                <w:u w:val="none"/>
                <w:vertAlign w:val="baseline"/>
                <w:lang w:val="en-US" w:eastAsia="zh-CN"/>
              </w:rPr>
            </w:pPr>
            <w:r>
              <w:rPr>
                <w:rFonts w:hint="default" w:ascii="Times New Roman" w:hAnsi="Times New Roman" w:cs="Times New Roman" w:eastAsiaTheme="minorEastAsia"/>
                <w:b/>
                <w:bCs/>
                <w:sz w:val="21"/>
                <w:szCs w:val="24"/>
                <w:u w:val="none"/>
                <w:vertAlign w:val="baseline"/>
                <w:lang w:val="en-US" w:eastAsia="zh-CN"/>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79" w:type="dxa"/>
            <w:vAlign w:val="center"/>
          </w:tcPr>
          <w:p>
            <w:pPr>
              <w:spacing w:line="240" w:lineRule="auto"/>
              <w:jc w:val="center"/>
              <w:rPr>
                <w:rFonts w:hint="default" w:ascii="Times New Roman" w:hAnsi="Times New Roman" w:cs="Times New Roman" w:eastAsiaTheme="minorEastAsia"/>
                <w:b/>
                <w:bCs/>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姓名</w:t>
            </w:r>
          </w:p>
        </w:tc>
        <w:tc>
          <w:tcPr>
            <w:tcW w:w="6443" w:type="dxa"/>
            <w:vAlign w:val="center"/>
          </w:tcPr>
          <w:p>
            <w:pPr>
              <w:spacing w:line="240" w:lineRule="auto"/>
              <w:jc w:val="center"/>
              <w:rPr>
                <w:rFonts w:hint="default" w:ascii="Times New Roman" w:hAnsi="Times New Roman" w:cs="Times New Roman" w:eastAsiaTheme="minorEastAsia"/>
                <w:b w:val="0"/>
                <w:bCs w:val="0"/>
                <w:sz w:val="21"/>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79" w:type="dxa"/>
            <w:vAlign w:val="center"/>
          </w:tcPr>
          <w:p>
            <w:pPr>
              <w:spacing w:line="240" w:lineRule="auto"/>
              <w:jc w:val="center"/>
              <w:rPr>
                <w:rFonts w:hint="default" w:ascii="Times New Roman" w:hAnsi="Times New Roman" w:cs="Times New Roman" w:eastAsiaTheme="minorEastAsia"/>
                <w:b/>
                <w:bCs/>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身份证</w:t>
            </w:r>
          </w:p>
        </w:tc>
        <w:tc>
          <w:tcPr>
            <w:tcW w:w="6443" w:type="dxa"/>
            <w:vAlign w:val="center"/>
          </w:tcPr>
          <w:p>
            <w:pPr>
              <w:spacing w:line="240" w:lineRule="auto"/>
              <w:jc w:val="center"/>
              <w:rPr>
                <w:rFonts w:hint="default" w:ascii="Times New Roman" w:hAnsi="Times New Roman" w:cs="Times New Roman" w:eastAsiaTheme="minorEastAsia"/>
                <w:b w:val="0"/>
                <w:bCs w:val="0"/>
                <w:sz w:val="21"/>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79" w:type="dxa"/>
            <w:vAlign w:val="center"/>
          </w:tcPr>
          <w:p>
            <w:pPr>
              <w:spacing w:line="240" w:lineRule="auto"/>
              <w:jc w:val="center"/>
              <w:rPr>
                <w:rFonts w:hint="eastAsia" w:ascii="Times New Roman" w:hAnsi="Times New Roman" w:cs="Times New Roman"/>
                <w:b/>
                <w:bCs/>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有效联系方式</w:t>
            </w:r>
          </w:p>
          <w:p>
            <w:pPr>
              <w:spacing w:line="240" w:lineRule="auto"/>
              <w:jc w:val="both"/>
              <w:rPr>
                <w:rFonts w:hint="eastAsia" w:ascii="Times New Roman" w:hAnsi="Times New Roman" w:cs="Times New Roman"/>
                <w:b/>
                <w:bCs/>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（电话号码或邮箱）</w:t>
            </w:r>
          </w:p>
        </w:tc>
        <w:tc>
          <w:tcPr>
            <w:tcW w:w="6443" w:type="dxa"/>
            <w:vAlign w:val="center"/>
          </w:tcPr>
          <w:p>
            <w:pPr>
              <w:spacing w:line="240" w:lineRule="auto"/>
              <w:jc w:val="center"/>
              <w:rPr>
                <w:rFonts w:hint="default" w:ascii="Times New Roman" w:hAnsi="Times New Roman" w:cs="Times New Roman" w:eastAsiaTheme="minorEastAsia"/>
                <w:b w:val="0"/>
                <w:bCs w:val="0"/>
                <w:sz w:val="21"/>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79" w:type="dxa"/>
            <w:vAlign w:val="center"/>
          </w:tcPr>
          <w:p>
            <w:pPr>
              <w:spacing w:line="240" w:lineRule="auto"/>
              <w:jc w:val="center"/>
              <w:rPr>
                <w:rFonts w:hint="eastAsia" w:ascii="Times New Roman" w:hAnsi="Times New Roman" w:cs="Times New Roman"/>
                <w:b/>
                <w:bCs/>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经常居住地址</w:t>
            </w:r>
          </w:p>
        </w:tc>
        <w:tc>
          <w:tcPr>
            <w:tcW w:w="6443" w:type="dxa"/>
            <w:vAlign w:val="center"/>
          </w:tcPr>
          <w:p>
            <w:pPr>
              <w:spacing w:line="240" w:lineRule="auto"/>
              <w:jc w:val="center"/>
              <w:rPr>
                <w:rFonts w:hint="default" w:ascii="Times New Roman" w:hAnsi="Times New Roman" w:cs="Times New Roman" w:eastAsiaTheme="minorEastAsia"/>
                <w:b w:val="0"/>
                <w:bCs w:val="0"/>
                <w:sz w:val="21"/>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79" w:type="dxa"/>
            <w:vAlign w:val="center"/>
          </w:tcPr>
          <w:p>
            <w:pPr>
              <w:spacing w:line="240" w:lineRule="auto"/>
              <w:jc w:val="center"/>
              <w:rPr>
                <w:rFonts w:hint="eastAsia" w:ascii="Times New Roman" w:hAnsi="Times New Roman" w:cs="Times New Roman"/>
                <w:b/>
                <w:bCs/>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是否同意公开</w:t>
            </w:r>
          </w:p>
          <w:p>
            <w:pPr>
              <w:spacing w:line="240" w:lineRule="auto"/>
              <w:jc w:val="center"/>
              <w:rPr>
                <w:rFonts w:hint="eastAsia" w:ascii="Times New Roman" w:hAnsi="Times New Roman" w:cs="Times New Roman"/>
                <w:b/>
                <w:bCs/>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个人信息</w:t>
            </w:r>
          </w:p>
          <w:p>
            <w:pPr>
              <w:spacing w:line="240" w:lineRule="auto"/>
              <w:jc w:val="center"/>
              <w:rPr>
                <w:rFonts w:hint="eastAsia" w:ascii="Times New Roman" w:hAnsi="Times New Roman" w:cs="Times New Roman"/>
                <w:b/>
                <w:bCs/>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（填同意或不同意）</w:t>
            </w:r>
          </w:p>
        </w:tc>
        <w:tc>
          <w:tcPr>
            <w:tcW w:w="6443" w:type="dxa"/>
            <w:vAlign w:val="bottom"/>
          </w:tcPr>
          <w:p>
            <w:pPr>
              <w:spacing w:line="240" w:lineRule="auto"/>
              <w:jc w:val="both"/>
              <w:rPr>
                <w:rFonts w:hint="default" w:ascii="Times New Roman" w:hAnsi="Times New Roman" w:cs="Times New Roman" w:eastAsiaTheme="minorEastAsia"/>
                <w:b w:val="0"/>
                <w:bCs w:val="0"/>
                <w:sz w:val="21"/>
                <w:szCs w:val="24"/>
                <w:u w:val="none"/>
                <w:vertAlign w:val="baseline"/>
                <w:lang w:val="en-US" w:eastAsia="zh-CN"/>
              </w:rPr>
            </w:pPr>
            <w:r>
              <w:rPr>
                <w:rFonts w:hint="default" w:ascii="Times New Roman" w:hAnsi="Times New Roman" w:cs="Times New Roman" w:eastAsiaTheme="minorEastAsia"/>
                <w:b w:val="0"/>
                <w:bCs w:val="0"/>
                <w:sz w:val="21"/>
                <w:szCs w:val="24"/>
                <w:u w:val="none"/>
                <w:vertAlign w:val="baseline"/>
                <w:lang w:val="en-US" w:eastAsia="zh-CN"/>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22" w:type="dxa"/>
            <w:gridSpan w:val="2"/>
            <w:vAlign w:val="center"/>
          </w:tcPr>
          <w:p>
            <w:pPr>
              <w:spacing w:line="240" w:lineRule="auto"/>
              <w:jc w:val="both"/>
              <w:rPr>
                <w:rFonts w:hint="default" w:ascii="Times New Roman" w:hAnsi="Times New Roman" w:cs="Times New Roman" w:eastAsiaTheme="minorEastAsia"/>
                <w:b w:val="0"/>
                <w:bCs w:val="0"/>
                <w:sz w:val="21"/>
                <w:szCs w:val="24"/>
                <w:u w:val="none"/>
                <w:vertAlign w:val="baseline"/>
                <w:lang w:val="en-US" w:eastAsia="zh-CN"/>
              </w:rPr>
            </w:pPr>
            <w:r>
              <w:rPr>
                <w:rFonts w:hint="eastAsia" w:ascii="Times New Roman" w:hAnsi="Times New Roman" w:cs="Times New Roman"/>
                <w:b w:val="0"/>
                <w:bCs w:val="0"/>
                <w:sz w:val="21"/>
                <w:szCs w:val="24"/>
                <w:u w:val="none"/>
                <w:vertAlign w:val="baseline"/>
                <w:lang w:val="en-US" w:eastAsia="zh-CN"/>
              </w:rPr>
              <w:t>（</w:t>
            </w:r>
            <w:r>
              <w:rPr>
                <w:rFonts w:hint="eastAsia" w:ascii="Times New Roman" w:hAnsi="Times New Roman" w:cs="Times New Roman"/>
                <w:b/>
                <w:bCs/>
                <w:sz w:val="21"/>
                <w:szCs w:val="24"/>
                <w:u w:val="none"/>
                <w:vertAlign w:val="baseline"/>
                <w:lang w:val="en-US" w:eastAsia="zh-CN"/>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79" w:type="dxa"/>
            <w:vAlign w:val="center"/>
          </w:tcPr>
          <w:p>
            <w:pPr>
              <w:spacing w:line="240" w:lineRule="auto"/>
              <w:jc w:val="center"/>
              <w:rPr>
                <w:rFonts w:hint="eastAsia" w:ascii="Times New Roman" w:hAnsi="Times New Roman" w:cs="Times New Roman"/>
                <w:b/>
                <w:bCs/>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单位名称</w:t>
            </w:r>
          </w:p>
        </w:tc>
        <w:tc>
          <w:tcPr>
            <w:tcW w:w="6443" w:type="dxa"/>
            <w:vAlign w:val="center"/>
          </w:tcPr>
          <w:p>
            <w:pPr>
              <w:spacing w:line="240" w:lineRule="auto"/>
              <w:jc w:val="center"/>
              <w:rPr>
                <w:rFonts w:hint="default" w:ascii="Times New Roman" w:hAnsi="Times New Roman" w:cs="Times New Roman" w:eastAsiaTheme="minorEastAsia"/>
                <w:b w:val="0"/>
                <w:bCs w:val="0"/>
                <w:sz w:val="21"/>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79" w:type="dxa"/>
            <w:vAlign w:val="center"/>
          </w:tcPr>
          <w:p>
            <w:pPr>
              <w:spacing w:line="240" w:lineRule="auto"/>
              <w:jc w:val="center"/>
              <w:rPr>
                <w:rFonts w:hint="eastAsia" w:ascii="Times New Roman" w:hAnsi="Times New Roman" w:cs="Times New Roman"/>
                <w:b/>
                <w:bCs/>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工商注册号或统一社会信用代码</w:t>
            </w:r>
          </w:p>
        </w:tc>
        <w:tc>
          <w:tcPr>
            <w:tcW w:w="6443" w:type="dxa"/>
            <w:vAlign w:val="center"/>
          </w:tcPr>
          <w:p>
            <w:pPr>
              <w:spacing w:line="240" w:lineRule="auto"/>
              <w:jc w:val="center"/>
              <w:rPr>
                <w:rFonts w:hint="default" w:ascii="Times New Roman" w:hAnsi="Times New Roman" w:cs="Times New Roman" w:eastAsiaTheme="minorEastAsia"/>
                <w:b w:val="0"/>
                <w:bCs w:val="0"/>
                <w:sz w:val="21"/>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79" w:type="dxa"/>
            <w:vAlign w:val="center"/>
          </w:tcPr>
          <w:p>
            <w:pPr>
              <w:spacing w:line="240" w:lineRule="auto"/>
              <w:jc w:val="center"/>
              <w:rPr>
                <w:rFonts w:hint="eastAsia" w:ascii="Times New Roman" w:hAnsi="Times New Roman" w:cs="Times New Roman"/>
                <w:b/>
                <w:bCs/>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有效联系方式</w:t>
            </w:r>
          </w:p>
          <w:p>
            <w:pPr>
              <w:spacing w:line="240" w:lineRule="auto"/>
              <w:jc w:val="center"/>
              <w:rPr>
                <w:rFonts w:hint="eastAsia" w:ascii="Times New Roman" w:hAnsi="Times New Roman" w:cs="Times New Roman"/>
                <w:b/>
                <w:bCs/>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（电话号码或邮箱）</w:t>
            </w:r>
          </w:p>
        </w:tc>
        <w:tc>
          <w:tcPr>
            <w:tcW w:w="6443" w:type="dxa"/>
            <w:vAlign w:val="center"/>
          </w:tcPr>
          <w:p>
            <w:pPr>
              <w:spacing w:line="240" w:lineRule="auto"/>
              <w:jc w:val="center"/>
              <w:rPr>
                <w:rFonts w:hint="default" w:ascii="Times New Roman" w:hAnsi="Times New Roman" w:cs="Times New Roman" w:eastAsiaTheme="minorEastAsia"/>
                <w:b w:val="0"/>
                <w:bCs w:val="0"/>
                <w:sz w:val="21"/>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79" w:type="dxa"/>
            <w:vAlign w:val="center"/>
          </w:tcPr>
          <w:p>
            <w:pPr>
              <w:spacing w:line="240" w:lineRule="auto"/>
              <w:jc w:val="center"/>
              <w:rPr>
                <w:rFonts w:hint="eastAsia" w:ascii="Times New Roman" w:hAnsi="Times New Roman" w:cs="Times New Roman"/>
                <w:b/>
                <w:bCs/>
                <w:sz w:val="21"/>
                <w:szCs w:val="24"/>
                <w:u w:val="none"/>
                <w:vertAlign w:val="baseline"/>
                <w:lang w:val="en-US" w:eastAsia="zh-CN"/>
              </w:rPr>
            </w:pPr>
            <w:r>
              <w:rPr>
                <w:rFonts w:hint="eastAsia" w:ascii="Times New Roman" w:hAnsi="Times New Roman" w:cs="Times New Roman"/>
                <w:b/>
                <w:bCs/>
                <w:sz w:val="21"/>
                <w:szCs w:val="24"/>
                <w:u w:val="none"/>
                <w:vertAlign w:val="baseline"/>
                <w:lang w:val="en-US" w:eastAsia="zh-CN"/>
              </w:rPr>
              <w:t>地  址</w:t>
            </w:r>
          </w:p>
        </w:tc>
        <w:tc>
          <w:tcPr>
            <w:tcW w:w="6443" w:type="dxa"/>
            <w:vAlign w:val="center"/>
          </w:tcPr>
          <w:p>
            <w:pPr>
              <w:spacing w:line="240" w:lineRule="auto"/>
              <w:jc w:val="center"/>
              <w:rPr>
                <w:rFonts w:hint="default" w:ascii="Times New Roman" w:hAnsi="Times New Roman" w:cs="Times New Roman" w:eastAsiaTheme="minorEastAsia"/>
                <w:b w:val="0"/>
                <w:bCs w:val="0"/>
                <w:sz w:val="21"/>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trPr>
        <w:tc>
          <w:tcPr>
            <w:tcW w:w="8522" w:type="dxa"/>
            <w:gridSpan w:val="2"/>
            <w:vAlign w:val="center"/>
          </w:tcPr>
          <w:p>
            <w:pPr>
              <w:spacing w:line="240" w:lineRule="auto"/>
              <w:jc w:val="left"/>
              <w:rPr>
                <w:rFonts w:hint="default" w:ascii="Times New Roman" w:hAnsi="Times New Roman" w:cs="Times New Roman" w:eastAsiaTheme="minorEastAsia"/>
                <w:b w:val="0"/>
                <w:bCs w:val="0"/>
                <w:sz w:val="21"/>
                <w:szCs w:val="24"/>
                <w:u w:val="none"/>
                <w:vertAlign w:val="baseline"/>
                <w:lang w:val="en-US" w:eastAsia="zh-CN"/>
              </w:rPr>
            </w:pPr>
            <w:r>
              <w:rPr>
                <w:rFonts w:hint="default" w:ascii="Times New Roman" w:hAnsi="Times New Roman" w:cs="Times New Roman" w:eastAsiaTheme="minorEastAsia"/>
                <w:b w:val="0"/>
                <w:bCs w:val="0"/>
                <w:sz w:val="21"/>
                <w:szCs w:val="24"/>
                <w:u w:val="none"/>
                <w:vertAlign w:val="baseline"/>
                <w:lang w:val="en-US" w:eastAsia="zh-CN"/>
              </w:rPr>
              <w:t>注：法人或其他组织信息原则上可以公开，若涉及不能公开的信息请在此栏中注明法律依据和不能公开的具体信息。</w:t>
            </w:r>
          </w:p>
        </w:tc>
      </w:tr>
    </w:tbl>
    <w:p>
      <w:pPr>
        <w:jc w:val="both"/>
        <w:rPr>
          <w:rFonts w:hint="eastAsia" w:ascii="华文仿宋" w:hAnsi="华文仿宋" w:eastAsia="华文仿宋" w:cs="华文仿宋"/>
          <w:b/>
          <w:bCs/>
          <w:sz w:val="24"/>
          <w:szCs w:val="32"/>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11D86"/>
    <w:multiLevelType w:val="multilevel"/>
    <w:tmpl w:val="1C811D86"/>
    <w:lvl w:ilvl="0" w:tentative="0">
      <w:start w:val="1"/>
      <w:numFmt w:val="decimal"/>
      <w:lvlText w:val="%1."/>
      <w:lvlJc w:val="left"/>
      <w:pPr>
        <w:ind w:left="432" w:hanging="432"/>
      </w:pPr>
      <w:rPr>
        <w:rFonts w:hint="default"/>
      </w:rPr>
    </w:lvl>
    <w:lvl w:ilvl="1" w:tentative="0">
      <w:start w:val="1"/>
      <w:numFmt w:val="decimal"/>
      <w:pStyle w:val="2"/>
      <w:lvlText w:val="%1.%2."/>
      <w:lvlJc w:val="left"/>
      <w:pPr>
        <w:ind w:left="575" w:hanging="575"/>
      </w:pPr>
      <w:rPr>
        <w:rFonts w:hint="default"/>
      </w:rPr>
    </w:lvl>
    <w:lvl w:ilvl="2" w:tentative="0">
      <w:start w:val="1"/>
      <w:numFmt w:val="decimal"/>
      <w:lvlText w:val="5.4.%3."/>
      <w:lvlJc w:val="left"/>
      <w:pPr>
        <w:ind w:left="720" w:hanging="720"/>
      </w:pPr>
      <w:rPr>
        <w:rFonts w:hint="default" w:ascii="Times New Roman" w:hAnsi="Times New Roman" w:eastAsia="宋体" w:cs="宋体"/>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13DFD"/>
    <w:rsid w:val="08B13DFD"/>
    <w:rsid w:val="79392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numPr>
        <w:ilvl w:val="1"/>
        <w:numId w:val="1"/>
      </w:numPr>
      <w:tabs>
        <w:tab w:val="left" w:pos="600"/>
      </w:tabs>
      <w:spacing w:line="440" w:lineRule="exact"/>
      <w:ind w:left="575" w:hanging="575"/>
      <w:outlineLvl w:val="1"/>
    </w:pPr>
    <w:rPr>
      <w:rFonts w:eastAsia="黑体"/>
      <w:b/>
      <w:bCs/>
      <w:sz w:val="24"/>
      <w:szCs w:val="32"/>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2019-02-20T05:41:00Z</dcterms:created>
  <dc:creator>Administrator</dc:creator>
  <cp:lastModifiedBy>殇心的人别听慢歌</cp:lastModifiedBy>
  <dcterms:modified xsi:type="dcterms:W3CDTF">2020-05-10T07:06:00Z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